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FCC" w:rsidRDefault="005C6F9A">
      <w:pPr>
        <w:pStyle w:val="Title"/>
        <w:rPr>
          <w:sz w:val="32"/>
          <w:szCs w:val="32"/>
        </w:rPr>
      </w:pPr>
      <w:r>
        <w:rPr>
          <w:sz w:val="32"/>
          <w:szCs w:val="32"/>
        </w:rPr>
        <w:t>Adams 14 Projected Curriculum Map</w:t>
      </w:r>
    </w:p>
    <w:p w:rsidR="00ED4FCC" w:rsidRDefault="00ED4FCC">
      <w:pPr>
        <w:pStyle w:val="Title"/>
      </w:pPr>
    </w:p>
    <w:p w:rsidR="00ED4FCC" w:rsidRDefault="005C6F9A">
      <w:pPr>
        <w:pStyle w:val="Title"/>
        <w:rPr>
          <w:b w:val="0"/>
          <w:u w:val="single"/>
        </w:rPr>
      </w:pPr>
      <w:r>
        <w:t xml:space="preserve">Course: </w:t>
      </w:r>
      <w:r>
        <w:t>Math</w:t>
      </w:r>
      <w:r>
        <w:t xml:space="preserve">  Grade Level: </w:t>
      </w:r>
      <w:r>
        <w:t>1st</w:t>
      </w:r>
      <w:r>
        <w:rPr>
          <w:b w:val="0"/>
        </w:rPr>
        <w:t xml:space="preserve">  </w:t>
      </w:r>
      <w:r>
        <w:t>School Year:</w:t>
      </w:r>
      <w:r>
        <w:rPr>
          <w:b w:val="0"/>
        </w:rPr>
        <w:t xml:space="preserve"> 2020-2021 </w:t>
      </w:r>
      <w:r>
        <w:rPr>
          <w:b w:val="0"/>
          <w:u w:val="single"/>
        </w:rPr>
        <w:t xml:space="preserve">   </w:t>
      </w:r>
    </w:p>
    <w:p w:rsidR="00ED4FCC" w:rsidRDefault="00ED4FCC">
      <w:pPr>
        <w:pStyle w:val="Title"/>
        <w:rPr>
          <w:b w:val="0"/>
          <w:u w:val="single"/>
        </w:rPr>
      </w:pPr>
    </w:p>
    <w:p w:rsidR="00ED4FCC" w:rsidRDefault="005C6F9A">
      <w:pPr>
        <w:pStyle w:val="Title"/>
        <w:rPr>
          <w:rFonts w:ascii="Algerian" w:eastAsia="Algerian" w:hAnsi="Algerian" w:cs="Algerian"/>
          <w:b w:val="0"/>
          <w:i w:val="0"/>
        </w:rPr>
      </w:pPr>
      <w:hyperlink r:id="rId6">
        <w:r>
          <w:rPr>
            <w:b w:val="0"/>
            <w:color w:val="1155CC"/>
            <w:u w:val="single"/>
          </w:rPr>
          <w:t>https://padlet.com/MS_CA_West/IntoMathInfo20</w:t>
        </w:r>
      </w:hyperlink>
      <w:r>
        <w:rPr>
          <w:b w:val="0"/>
          <w:u w:val="single"/>
        </w:rPr>
        <w:t xml:space="preserve">    </w:t>
      </w:r>
      <w:r>
        <w:rPr>
          <w:b w:val="0"/>
        </w:rPr>
        <w:t xml:space="preserve"> </w:t>
      </w:r>
      <w:r>
        <w:tab/>
      </w:r>
      <w:r>
        <w:rPr>
          <w:rFonts w:ascii="Algerian" w:eastAsia="Algerian" w:hAnsi="Algerian" w:cs="Algerian"/>
          <w:b w:val="0"/>
          <w:i w:val="0"/>
        </w:rPr>
        <w:t xml:space="preserve"> </w:t>
      </w:r>
    </w:p>
    <w:p w:rsidR="00ED4FCC" w:rsidRDefault="00ED4FCC"/>
    <w:tbl>
      <w:tblPr>
        <w:tblStyle w:val="a"/>
        <w:tblW w:w="1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475"/>
        <w:gridCol w:w="1815"/>
        <w:gridCol w:w="2430"/>
        <w:gridCol w:w="2850"/>
        <w:gridCol w:w="2730"/>
        <w:gridCol w:w="2385"/>
        <w:gridCol w:w="2730"/>
      </w:tblGrid>
      <w:tr w:rsidR="00ED4FCC">
        <w:trPr>
          <w:trHeight w:val="2025"/>
        </w:trPr>
        <w:tc>
          <w:tcPr>
            <w:tcW w:w="1845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Dates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(months &amp; days)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These dates are estimates only and include a cushion at the end of the year</w:t>
            </w:r>
          </w:p>
        </w:tc>
        <w:tc>
          <w:tcPr>
            <w:tcW w:w="2475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topics will be taught and learned?  What is the essential vocabulary for the unit?  What do students need to know?</w:t>
            </w:r>
          </w:p>
          <w:p w:rsidR="00ED4FCC" w:rsidRDefault="00ED4F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4FCC" w:rsidRDefault="005C6F9A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Topic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</w:p>
        </w:tc>
        <w:tc>
          <w:tcPr>
            <w:tcW w:w="1815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Essential Questions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are the fundamental, enduring questions that will guide study and instruction?</w:t>
            </w:r>
          </w:p>
          <w:p w:rsidR="00ED4FCC" w:rsidRDefault="00ED4F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4FCC" w:rsidRDefault="00ED4F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Skills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do students have to be able to do related to the content? (These can be written as student-friendly targets—“I can,” statements</w:t>
            </w:r>
          </w:p>
        </w:tc>
        <w:tc>
          <w:tcPr>
            <w:tcW w:w="2850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Standards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What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standards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will be met through this topic?</w:t>
            </w:r>
          </w:p>
        </w:tc>
        <w:tc>
          <w:tcPr>
            <w:tcW w:w="2730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Instructional Strategies and Activities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used to develop the skills and knowledge (Can be for either teacher or student)</w:t>
            </w:r>
          </w:p>
        </w:tc>
        <w:tc>
          <w:tcPr>
            <w:tcW w:w="2385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Resources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materials, texts, videos, internet, software, or human resources support instruction?</w:t>
            </w:r>
          </w:p>
        </w:tc>
        <w:tc>
          <w:tcPr>
            <w:tcW w:w="2730" w:type="dxa"/>
            <w:shd w:val="clear" w:color="auto" w:fill="FFCC99"/>
          </w:tcPr>
          <w:p w:rsidR="00ED4FCC" w:rsidRDefault="005C6F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Assessment</w:t>
            </w:r>
          </w:p>
          <w:p w:rsidR="00ED4FCC" w:rsidRDefault="005C6F9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evidence (products and/or performances will be collected to establish that the content and skills have been learned and understood?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</w:tc>
      </w:tr>
      <w:tr w:rsidR="00ED4FCC">
        <w:trPr>
          <w:trHeight w:val="1529"/>
        </w:trPr>
        <w:tc>
          <w:tcPr>
            <w:tcW w:w="1845" w:type="dxa"/>
            <w:shd w:val="clear" w:color="auto" w:fill="CFE2F3"/>
          </w:tcPr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RESOURCES: 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G</w:t>
              </w:r>
            </w:hyperlink>
            <w:hyperlink r:id="rId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et star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ted with ELD</w:t>
              </w:r>
            </w:hyperlink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Which unit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vocabulary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is key to understanding the unit?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 the most transfer to other subjects?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Marzano’s Grade Level Vocabulary by Content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Vocabulary for students with disabilities</w:t>
              </w:r>
            </w:hyperlink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funds of knowledge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my students brin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to the table?  How can students tap into those as resources in ways that affirm identity?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Engaging Background Knowledge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Activating prior knowledge in students with disabilities</w:t>
              </w:r>
            </w:hyperlink>
          </w:p>
        </w:tc>
        <w:tc>
          <w:tcPr>
            <w:tcW w:w="5280" w:type="dxa"/>
            <w:gridSpan w:val="2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is the dominant </w:t>
            </w:r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18"/>
                  <w:szCs w:val="18"/>
                  <w:u w:val="single"/>
                </w:rPr>
                <w:t>language function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? (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Explain/Describe,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Opinion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Sequence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Cause/Effect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Compare/Contrast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language forms support the function?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language forms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 my students need to utilize these skills?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Word/Phrase, Sentence, Discourse level) </w:t>
            </w:r>
            <w:hyperlink r:id="rId1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Examples 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How are the ideas organized? What elements create cohesion?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Which functional words/phrases will students be expected to know and use (Mortar)? Wha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are the key words and phrases (Bricks)?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Create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sentence frames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using identified functional words/phrases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Which strategies will I use to help students understand and utilize language?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Strategies: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ColorinColorado Best Practices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CAL/EXCELL Go to Strategies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Structured Talk Resources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 </w:t>
            </w:r>
            <w:hyperlink r:id="rId2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Teaching Vocabulary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Marzano’s 6 Steps</w:t>
              </w:r>
            </w:hyperlink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the resources I have chosen within the </w:t>
            </w:r>
            <w:hyperlink r:id="rId2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Zone of Proximal Developmen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t for Multilingual Learners?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Use supports/scaffolds and differentiated reading to support comprehensible input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WIDA List of Supports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Scaffolding Reading</w:t>
              </w:r>
            </w:hyperlink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 </w:t>
            </w:r>
            <w:hyperlink r:id="rId2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WIDA Can Do Key Uses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inform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linguistic expectations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each level and guide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differentiati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Accomondation</w:t>
              </w:r>
            </w:hyperlink>
            <w:hyperlink r:id="rId30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 for students with disabilities</w:t>
              </w:r>
            </w:hyperlink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Instructional VS Assessment accommodations</w:t>
              </w:r>
            </w:hyperlink>
          </w:p>
        </w:tc>
      </w:tr>
      <w:tr w:rsidR="00ED4FCC">
        <w:trPr>
          <w:trHeight w:val="1529"/>
        </w:trPr>
        <w:tc>
          <w:tcPr>
            <w:tcW w:w="1845" w:type="dxa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 &amp; Talent Pool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32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Gifted Ed. Website</w:t>
              </w:r>
            </w:hyperlink>
          </w:p>
        </w:tc>
        <w:tc>
          <w:tcPr>
            <w:tcW w:w="2475" w:type="dxa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Depth and Complexity </w:t>
            </w:r>
            <w:hyperlink r:id="rId3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Talk Cards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are differentiated sentence stems.  Reach out to the GT Department for cards. </w:t>
            </w:r>
          </w:p>
        </w:tc>
        <w:tc>
          <w:tcPr>
            <w:tcW w:w="1815" w:type="dxa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See question lists on page 12 of the </w:t>
            </w:r>
            <w:hyperlink r:id="rId3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Intellectual 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Standards</w:t>
              </w:r>
            </w:hyperlink>
          </w:p>
        </w:tc>
        <w:tc>
          <w:tcPr>
            <w:tcW w:w="5280" w:type="dxa"/>
            <w:gridSpan w:val="2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Social Justice Standards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; Identity, Diversity, Justice and Action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(Teaching Tolerance, 2020)</w:t>
            </w: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3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Intellectual Standards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: clarity, precision, accuracy, relevance, depth, breadth, logicalness, significance, and fairness.  (Elder &amp; Paul 2008)</w:t>
            </w:r>
          </w:p>
        </w:tc>
        <w:tc>
          <w:tcPr>
            <w:tcW w:w="2730" w:type="dxa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Attend the days offered through the  </w:t>
            </w:r>
            <w:hyperlink r:id="rId3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Professional Learning Community Differentiation Series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that will assist in your professional learning.</w:t>
            </w:r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Make Thinking Visible with </w:t>
            </w:r>
            <w:hyperlink r:id="rId38" w:anchor="CoreThinkingRoutines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Thinking Routines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Achieve breadth and depth through </w:t>
            </w:r>
            <w:hyperlink r:id="rId3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Depth and Complexity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ED4FCC" w:rsidRDefault="00ED4FCC"/>
        </w:tc>
        <w:tc>
          <w:tcPr>
            <w:tcW w:w="2730" w:type="dxa"/>
            <w:shd w:val="clear" w:color="auto" w:fill="B4A7D6"/>
          </w:tcPr>
          <w:p w:rsidR="00ED4FCC" w:rsidRDefault="005C6F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 the pretest to</w:t>
            </w:r>
            <w:hyperlink r:id="rId40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 compact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hyperlink r:id="rId4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differentiate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GT &amp; Talent Pool.  </w:t>
            </w:r>
          </w:p>
          <w:p w:rsidR="00ED4FCC" w:rsidRDefault="00ED4FC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4FCC">
        <w:trPr>
          <w:trHeight w:val="1529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AUGUST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(13.5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(28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Topics: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-Addition Strategies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Prerequisite Skills Inventory (given after module 1)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is addition?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do each of the numbers describe?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would you solve an addition/sum number sentence?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a 10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 doubles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teen numbers</w:t>
            </w: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CCS1.0a.a.1 Students can use addition and subtraction within 20 to solve problems involving situations of adding 2, taken from, putti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ng together, taking apart and comparing, with unknowns in all positions.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draw pictures to count 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a number line to count 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counters to count on and make 10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 ten frames to show teen numbers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show doubles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with cubes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doubles plus one using cubes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manual and student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number lines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cubes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tens frames</w:t>
            </w: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Acadience (K-5)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BOY: Aug 17- Aug 28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IDEL (K-3)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BOY: Aug 17- Aug 28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Reading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(1-11)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BOY: Aug 17- Aug 28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Math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(3-11)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BOY: Aug 17- Aug 28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1905"/>
        </w:trPr>
        <w:tc>
          <w:tcPr>
            <w:tcW w:w="184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1):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doubles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equation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 equal to (=)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a ten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plus (+)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Critique, correct and clarify, </w:t>
            </w: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___________means _________</w:t>
            </w:r>
          </w:p>
          <w:p w:rsidR="00ED4FCC" w:rsidRDefault="005C6F9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(vocab word/symbol)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Ex.  To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means to put parts together.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have __ ___ (ie: I have 5 bears. I have 4 cubes).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had __. I added __. Now my sum is 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 sure students know how 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count on the larger number. First have them identify which number is larger and explain why that is easier to count on.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how some words have multiple meanings (ie: add can mean to increase or to join)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 in Spanish afterwards. Discuss the rhythm of counting on and how it’s similar in multiple languages.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“Say the first number in your head, now count on” (can use fingers to keep track or other tools)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Visual reminders of what the last number was said… that’s how many you have!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Doubles “cheat sheet”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 chart- use one color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identify the first number in the equation,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use another color to hop across and circle sum.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Tens frames- use manipulatives in one color for the first number,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use another color for the second number.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different tools to touch numbers when counting (ie: witch’s finger, baton, etc)</w:t>
            </w:r>
          </w:p>
          <w:p w:rsidR="00ED4FCC" w:rsidRDefault="005C6F9A">
            <w:pPr>
              <w:spacing w:before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Slide over the number of manipulatives counted into a big circle drawn on a table or whiteboard to keep track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what has been cou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nted.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114300" distB="114300" distL="114300" distR="114300">
                  <wp:extent cx="1252538" cy="952529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952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FCC">
        <w:trPr>
          <w:trHeight w:val="1799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SEPTEMBER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(19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/25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Subtraction Strategies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u w:val="single"/>
              </w:rPr>
              <w:t>Module 3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-Properties of Operations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(20 days)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subtraction?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would you solve a subtraction sentence?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How can you use counting on to add and subtract?</w:t>
            </w: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2: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Back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on to Subtraction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 to Subtract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Module 3: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Addition in Any Order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Adding 3 numbers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Determine Equal and Unequal</w:t>
            </w: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S1.0a.a.1 Students can use addition and subtraction within 20 to solve problems involving situations of adding 2, taken from, putting together, taking apart and comparing, with unknowns in all positions.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CCSS: 1.OA.D.7Understand the meaning of the equal sign, and determine if equations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involving addition and subtraction are true or false.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Cross out to subtract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a number line or counters to count back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Use count on strategy to model subtraction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Show how adding and subtracting relate using related facts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10 to subtract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Make concrete models of addition facts using 2 colors of cubes to show how adding can be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done in any order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Use colored cubes to show adding 3 numbers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Model adding 2 numbers and to then add to a third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Draw pictures to solve problems with 3 numbers</w:t>
            </w: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manual and student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Number lines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Tens Frames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HMH manual and st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Cubes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250"/>
        </w:trPr>
        <w:tc>
          <w:tcPr>
            <w:tcW w:w="184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2):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equation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make a ten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subtract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back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difference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minus (-)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 (Module 3):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addends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Connect, Critique, correct and clarify, Make Connections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point out patterns in similar words (ex tens)</w:t>
            </w: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Subtraction means _________.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___________means _________</w:t>
            </w:r>
          </w:p>
          <w:p w:rsidR="00ED4FCC" w:rsidRDefault="005C6F9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(vocab word/symbol)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Ex.  To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means to put parts together.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When you add 3 numbers you should________________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had __. I subtrac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ted__. Now the difference is 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</w:tc>
      </w:tr>
      <w:tr w:rsidR="00ED4FCC">
        <w:trPr>
          <w:trHeight w:val="971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(18.5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(30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Apply the Addition and Subtraction Relationships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Understand Add To and Take From Problems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does it mean for 2 sides of an equation to be equal?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What are some keywords to add to or take from in a word problem?</w:t>
            </w: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4: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Related Facts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Addition to Check Subtraction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Finding an Unknown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Module 5: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Solving Addition and Subtraction Word Problems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Finding the Unknown in Word Problems</w:t>
            </w: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CCS1.0a.a.1 Students can use addition and subtraction within 20 to solve problems involving sit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uations of adding 2, taken from, putting together, taking apart and comparing, with unknowns in all positions.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CCSS:  1.OA.B.3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Apply properties of operations as strategies to add and subtract. (Students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need not use formal terms for these properties.)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Build model of addition using cubes to show subtraction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Build fact families using cubes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of 2 colors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 and talk give a related fact to a given fact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Make addition facts to check subtraction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Draw a picture and cross out to find an unknown in an addition sentence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Speed drills to build fluency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manual and student book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Cubes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HMH manuals  and student book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flash cards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fluency pages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100"/>
        </w:trPr>
        <w:tc>
          <w:tcPr>
            <w:tcW w:w="184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4):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addend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related facts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 (Module 5):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equation 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Critique, correct and clarify,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Critique, correct and clarify, </w:t>
            </w: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 xml:space="preserve">Module 4: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>_________ and ________ are related because __________</w:t>
            </w:r>
          </w:p>
          <w:p w:rsidR="00ED4FCC" w:rsidRDefault="005C6F9A">
            <w:pP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Ex. 6 + 8 and 8 + 6 are related because they have the same addends.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>Module 5: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  <w:t>To find an unknown number you would _____________.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Critique, correct and clarify,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Critique, correct and clarify,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FCC">
        <w:trPr>
          <w:trHeight w:val="2105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NOVEMBER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(14.5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(20th ER)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Understand Put Together and Take Apart Problems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How do you find an unknown addend?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How do you find an unknown total?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Solve word problems with unknown addends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Solve word problems with unknown  totals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1.OA.D.8  Determine the unknown whole number in an addition or subtraction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equation relating three whole numbers. For example, determine the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unknown number that makes the equation true in each of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the equations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8+? = 11, 5 = _ − 3, 6 + 6 = _.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Draw pictures to solve problems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Draw pictures to find unknowns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 and talk about pictures and answers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 and talk about how to add and subtract to find unknown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Build a bar model with cubes to find an unknown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Draw picture to solve word problems</w:t>
            </w: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manual and student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Cubes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Acadience (K-5)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MOY: Nov 30- Dec 11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IDEL (K-3)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MOY: Nov 30- Dec 11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Reading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(1-11) MOY: Nov 30- Dec 11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Math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(3-11) MOY: Nov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280"/>
        </w:trPr>
        <w:tc>
          <w:tcPr>
            <w:tcW w:w="184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 (Module 6):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equation 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conjunctions such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often used in math. </w:t>
            </w: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 equation is_____________.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can write an equation______ to solve a problem.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and/or Student Interaction Strategy: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more.</w:t>
            </w:r>
          </w:p>
        </w:tc>
      </w:tr>
      <w:tr w:rsidR="00ED4FCC">
        <w:trPr>
          <w:trHeight w:val="2204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DECEMBER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(13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(18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Understand and Compare Problems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would you find how many more?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would you find how many fewer?</w:t>
            </w: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Find how many more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Find how many fewer</w:t>
            </w: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1.OA.A.2 Solve word problems that call for addition of three whole numbers whose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 is less than or equal to 20, e.g., by using objects, drawings, and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quations with a symbol for the unknown number to represent the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problem.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Write an addition sentence from a picture and/or word problem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Draw a picture and write a number sentence for a word problem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Draw a visual to find how many more or fewer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a bar model to find more or fewer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Make a 10 to solve addition t0 20</w:t>
            </w: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manual and student book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Cubes</w:t>
            </w: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Acadience (K-5)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Y: Nov 30- Dec 11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IDEL (K-3)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MOY: Nov 30- Dec 11</w:t>
            </w:r>
          </w:p>
          <w:p w:rsidR="00ED4FCC" w:rsidRDefault="00ED4FC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Reading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(1-11) MOY: Nov 30- Dec 11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Math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(3-11) MOY: Nov 30- Dec 11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430"/>
        </w:trPr>
        <w:tc>
          <w:tcPr>
            <w:tcW w:w="184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7):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fewer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more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 your reasons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find more you should ________________.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find fewer you should ________.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</w:tc>
      </w:tr>
      <w:tr w:rsidR="00ED4FCC"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JANUARY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(17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/29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Topics: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u w:val="single"/>
              </w:rPr>
              <w:lastRenderedPageBreak/>
              <w:t xml:space="preserve">Module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8: Data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8):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bar graph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picture graph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tally chart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tally marks (tallies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u w:val="single"/>
              </w:rPr>
              <w:t>Module 9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:  Understand Place Value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Essential Questions: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lastRenderedPageBreak/>
              <w:t>How can objects be categorized in different ways?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How can an object’s attributes determine if it does not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belong with  other objects in a group?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How do different representations of data indicate there are more objects in one category than in another category? </w:t>
            </w:r>
          </w:p>
          <w:p w:rsidR="00ED4FCC" w:rsidRDefault="00ED4FC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8761D"/>
                <w:sz w:val="20"/>
                <w:szCs w:val="20"/>
              </w:rPr>
              <w:t>What does the position of a digit tell you about its value?</w:t>
            </w:r>
          </w:p>
          <w:p w:rsidR="00ED4FCC" w:rsidRDefault="005C6F9A">
            <w:pPr>
              <w:rPr>
                <w:rFonts w:ascii="Calibri" w:eastAsia="Calibri" w:hAnsi="Calibri" w:cs="Calibri"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8761D"/>
                <w:sz w:val="20"/>
                <w:szCs w:val="20"/>
              </w:rPr>
              <w:t>What are  two ways to describe the num</w:t>
            </w:r>
            <w:r>
              <w:rPr>
                <w:rFonts w:ascii="Calibri" w:eastAsia="Calibri" w:hAnsi="Calibri" w:cs="Calibri"/>
                <w:color w:val="38761D"/>
                <w:sz w:val="20"/>
                <w:szCs w:val="20"/>
              </w:rPr>
              <w:t xml:space="preserve">ber____?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Skills: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interpret picture graphs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represent data with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picture graphs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interpret and represent data with tally charts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numbers from 11 to 19.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use tens and ones with objects and drawings.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CCSS: 1.MD.C.4  Organize,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lastRenderedPageBreak/>
              <w:t>represent, and interpret data with up to three categories; ask and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answer questions about the total number of data points, how many in each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category, and how many more or less are in one category than in another.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CCSS: 1.NBT.B.2 Understand that the two digits of a two-digit number represent amounts of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tens and 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ones.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lastRenderedPageBreak/>
              <w:t>Make a picture graph from given data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Turn and talk to answer questions about graph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Create a tally graph from given data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Turn and talk to answer questions about a tally chart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Create a bar graph from data i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n a tally chart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Turn and talk to answer questions about a bar graph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Build teen numbers with tens frames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Use tens and ones to build numbers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Count on by 10s and add ones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Draw pictures to show numbers</w:t>
            </w: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lastRenderedPageBreak/>
              <w:t>HMH manual and student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Graphs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Charts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HMH manual and student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tens frames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tens and one blocks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ACCESS for ELLs (K-12)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Jan 11- Feb 12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370"/>
        </w:trPr>
        <w:tc>
          <w:tcPr>
            <w:tcW w:w="184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Key Vocabulary (Module9):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Tens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Spark your learning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clarify.</w:t>
            </w:r>
          </w:p>
          <w:p w:rsidR="00ED4FCC" w:rsidRDefault="005C6F9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When studying data, it is important for children to understand that pictures, bars, and symbols are used to represent quantities.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clarify.</w:t>
            </w: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Sentence Frames: Module 8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When I read a _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________graph/chart,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observe ______.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 ____ graph/chart shows __________.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(Module 9)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one represents________.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ten represents_________.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</w:tc>
      </w:tr>
      <w:tr w:rsidR="00ED4FCC">
        <w:trPr>
          <w:trHeight w:val="2033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FEBRUARY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(18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/26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10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 Count and Represent Numbers (5 days)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u w:val="single"/>
              </w:rPr>
              <w:t>Module 11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: Compare Numbers (8 days)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u w:val="single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u w:val="single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u w:val="single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u w:val="single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u w:val="single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  <w:u w:val="single"/>
              </w:rPr>
              <w:t>Module 12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: Understand Addition and Subtraction with Tens and Ones (9 days)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Essential Questions: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can you toss two number cubes to make a two digit number?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When might someone want to count by tens instead of ones?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Which numbers can be written with two numerals and which numbers written with three?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Essential Questions: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lastRenderedPageBreak/>
              <w:t>How could you explain why 3+8 and 8+3 both equal 11?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Essential Questions: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Can you add multiples of 10  with multiples of  10?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Can you subtract multiples of  10 from multiples of 10?</w:t>
            </w: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Arial" w:eastAsia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1D1E"/>
                <w:sz w:val="20"/>
                <w:szCs w:val="20"/>
              </w:rPr>
              <w:t>Numbers to 120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1D1E"/>
                <w:sz w:val="20"/>
                <w:szCs w:val="20"/>
              </w:rPr>
              <w:t>2 digit numbers with tens and ones</w:t>
            </w: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color w:val="211D1E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compare numbers using &lt; &gt; =</w:t>
            </w: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lastRenderedPageBreak/>
              <w:t>compare two-digit numbers to solve problems.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add multiples of ten with multiples of ten.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subtract multiples of ten from multiples of ten.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add a one-digit number or a multiple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of ten to a t</w:t>
            </w: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 xml:space="preserve">wo-digit number 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color w:val="38761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761D"/>
                <w:sz w:val="22"/>
                <w:szCs w:val="22"/>
              </w:rPr>
              <w:t>show 10 less or 10 more than a number without having to count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1.NBT.A.1 Count to 120, starting at any number less than 120. In this range, read and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write numerals and represent a number of objects with a written numeral.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CCSS: 1.NBT.B.3 Compare two two-digit numbers based on meanings of the tens and ones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lastRenderedPageBreak/>
              <w:t>digits, recording the results of comparisons with the symbols &gt;, =, and &lt;.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(CCSS: 1.NBT.C.4)  Add within 100, including adding a two-digit number and a one-digit number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, and adding a two-digit number and a multiple of 10, using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concrete models or drawings and strategies based on place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value, properties of operations, and/or the relationship between addition and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subtraction; relate the strategy to a written method and exp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lain the reasoning used. Understand that in adding two-digit numbers, one adds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tens and tens, ones and ones; and sometimes it is necessary to compose a ten.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Instructional Strategies and Activities: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Use a 100 chart to help you count by ones, tens.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Count forward from any number up to 120.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objects and drawings to represent numbers to 120 as tens and ones.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represent two-digit numbers as tens and ones in multiple ways.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 xml:space="preserve">use place value to compare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two-digit numbers ones and tens.</w:t>
            </w: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lastRenderedPageBreak/>
              <w:t xml:space="preserve">Compare numbers using &lt; &gt; = to determine which is greater than, less than, or equal to. </w:t>
            </w:r>
          </w:p>
          <w:p w:rsidR="00ED4FCC" w:rsidRDefault="00ED4FCC">
            <w:pPr>
              <w:spacing w:before="240" w:after="240"/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Draw tens to represent and addition problem then count by tens to solve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Draw tens and cross out to subtract multiples of tens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Use a h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undreds chart to add or subtract multiples of 10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Use a hundreds chart to add digit + 1 digit number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Make a ten using tens and ones to add with regrouping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Mentally add and subtract a ten from a 2 digit number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Resources: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Teacher resource and student book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 Chart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counters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 frames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Ones and tens blocks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HMH manuals  and student book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Ones and tens blocks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HMH manual and student books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Hundreds chart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Tens and ones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ACCESS for ELLs (K-12)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Jan 11- Feb 12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385"/>
        </w:trPr>
        <w:tc>
          <w:tcPr>
            <w:tcW w:w="1845" w:type="dxa"/>
            <w:shd w:val="clear" w:color="auto" w:fill="CFE2F3"/>
          </w:tcPr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Key Vocabulary (Module 10):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Tens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Key Vocabulary (Module 11):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Compare, is equal to (=),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ones, tens.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 and reason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Module 3: Synonyms for compare numbers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ex. bigger/greater than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smaller/less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than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10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Tens are ________ and ones are _____________.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2 digit number is _________.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11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When a number is greater/less, it is _______________.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FCC">
        <w:trPr>
          <w:trHeight w:val="2033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MARCH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(15 days)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  <w:u w:val="single"/>
              </w:rPr>
              <w:t>Module 12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: (for 3 days)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13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2 Digit Addition and Subtraction (9 days)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 you add multiples of 10 with multiples of 10?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 you subtract multiples of ten from multiples of ten?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How can you use a hundred chart to add or subtract two-digit numbers?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a hundred chart to add or subtract two-digit numbers.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subtract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multiples of ten from multiples of ten.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add and subtract multiples of ten.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1.NBT.C.4 Add within 100, including adding a two-digit number and a one-digit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number, and adding a two-digit number and a multiple of 10, using concrete models or drawings and strategies based on place value, properties of operations, and/or the rela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tionship between addition and subtraction; relate the strategy to a written method and explain the reasoning used. Understand that in adding two-digit numbers, one adds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tens and tens, ones and ones; and sometimes it is necessary to compose a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ten.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tional Strategies and Activities: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See activities in February for beginning of March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Turn and talk- read a word problem aloud and discuss with your partner how you can use the hundred chart to solve a problem (how to move between rows and columns).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Turn and talk to your partner to explain how to use the strategy “make a ten” to show and solve a problem.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b/>
                <w:color w:val="231F2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concrete models, drawings, and strategies to solve problems.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HMH manual and student book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Hundred chart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ones and tens blocks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 frames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number line </w:t>
            </w: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033"/>
        </w:trPr>
        <w:tc>
          <w:tcPr>
            <w:tcW w:w="1845" w:type="dxa"/>
            <w:shd w:val="clear" w:color="auto" w:fill="CFE2F3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 (Module 12):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equation, ones, tens.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 (Module 13):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on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make ten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Spark your learning.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Spark your learning.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 and reason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 and reason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 solve the equation ________ you need to add/subtract ______ tens/ones.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ex: To solve the equation 30 + 50 you need to add 3 tens and 5 tens.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using my hundreds chart I would __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______ from _____ to get to ____________.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ex: In using my hundreds chart I would count on from 36 to get to 56.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FCC">
        <w:trPr>
          <w:trHeight w:val="17624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b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(21.5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(30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14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3 Dimensional Shapes (6 days)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u w:val="single"/>
              </w:rPr>
              <w:t>Module 15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: 2 Dimensional Shapes (7 days)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  <w:u w:val="single"/>
              </w:rPr>
              <w:t>Module 16: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 xml:space="preserve"> Fraction Foundations (7 days)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can you combine three-dimensional shapes to make composite shapes?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Which properties of shapes are most important when you decide if a shape belongs in a group with other shapes?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What features are there in 2 dimensional shapes?</w:t>
            </w: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What shapes can you make when you combine 2 or more shapes?</w:t>
            </w: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Explain how to recognize same-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size shapes?</w:t>
            </w: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lastRenderedPageBreak/>
              <w:t>Explain how to show same-size</w:t>
            </w: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shapes within a shape?</w:t>
            </w:r>
          </w:p>
          <w:p w:rsidR="00ED4FCC" w:rsidRDefault="005C6F9A">
            <w:pPr>
              <w:spacing w:before="240" w:after="24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What is a fraction?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Skills:</w:t>
            </w:r>
          </w:p>
          <w:p w:rsidR="00ED4FCC" w:rsidRDefault="005C6F9A">
            <w:pP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  <w:t>describe, build, and draw three-dimensional shapes.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  <w:t>combine and make three-dimensional shapes to make a new shape.</w:t>
            </w: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define two dimensional shapes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build and draw 2d shapes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put shapes together to make a new shape</w:t>
            </w: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shapes that are the same size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equal and unequal shares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lastRenderedPageBreak/>
              <w:t>halves and fourths</w:t>
            </w: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1.G.A.1 Distinguish between defining attributes (e.g., triangles are closed and three-sided) versus non-defining attributes (e.g., color, orientation, overall size);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build and draw shapes to possess defining attributes.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CCSS: 1.G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.A.2 Compose two-dimensional shapes (rectangles, squares, trapezoids, triangles, half-circles, and quarter-circles) or three-dimensional shapes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(cubes, right rectangular prisms, right circular cones, and right circular cylinders) to create a composite shap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e, and compose new shapes from the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composite shape. (Students do not need to learn formal names, such as “right rectangular prisms.”)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CCSS: 1.G.A.3 Partition circles and rectangles into two and four equal shares, describe the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lastRenderedPageBreak/>
              <w:t>shares using the words halves, fourths, and quarters, and use the phrases half of, fourth of, and quarter of. Describe the whole as two of, or four of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the shares. U</w:t>
            </w:r>
            <w:r>
              <w:rPr>
                <w:rFonts w:ascii="Calibri" w:eastAsia="Calibri" w:hAnsi="Calibri" w:cs="Calibri"/>
                <w:b/>
                <w:color w:val="38761D"/>
                <w:sz w:val="20"/>
                <w:szCs w:val="20"/>
              </w:rPr>
              <w:t>nderstand for these examples that decomposing into more equal shares creates smaller shares.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Instructional Strategies and Activities: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*Build your understanding.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*Using the vocabulary box choose the correct shape.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*Describe and draw three dimensional shap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*Look at the picture and draw what shapes you see.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*Make combined three dimensional shapes.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br/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*Fill in the blanks of the number sentence.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*Draw some shapes that are 3 sided.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*Draw some shapes that are curved closed.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*Draw and describe two dimension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al shapes.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*Draw to show how to make new shapes.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*Identify composed shapes.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4A86E8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  <w:t>*Turn and talk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  <w:lastRenderedPageBreak/>
              <w:t>*Draw a circle and draw a line to show two shapes.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  <w:t>*Draw a circle and draw two lines to show four shapes.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  <w:t>*Read the short story then draw a picture to show the picture from the story.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*HMH Teacher Resource and student book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*Spark your Learning examples.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*Three-dimensional shapes.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*HMH teacher manual and student book.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*Listen and watch Sp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ark for Learning.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*Activate my background knowledge.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 Two-dimensional shapes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  <w:t>*HMH teacher manual and student book.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2"/>
                <w:szCs w:val="22"/>
              </w:rPr>
              <w:lastRenderedPageBreak/>
              <w:t>paper</w:t>
            </w: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Acadience (K-5)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EOY: April 27- May 8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Reading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(1-11)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EOY: April 27- May 8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Math (3-11)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EOY: April 27- May 8 </w:t>
            </w:r>
          </w:p>
          <w:p w:rsidR="00ED4FCC" w:rsidRDefault="00ED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D4FCC">
        <w:trPr>
          <w:trHeight w:val="2033"/>
        </w:trPr>
        <w:tc>
          <w:tcPr>
            <w:tcW w:w="1845" w:type="dxa"/>
            <w:shd w:val="clear" w:color="auto" w:fill="CFE2F3"/>
          </w:tcPr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Vocabulary(Module 14):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curve surface, flat surface,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cone, cube, cylinder, rectangular prism, sphere.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Vocabulary(Module 15):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circle, rectangle,square, triangle, side, vertex, hexagon, trapezoid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16):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equal shares, fourth of, fourths, half, halves, quarter of, quarters, unequal share.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Reasoning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14 and 15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______ shape has _________.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______ can be made with _________.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16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Equal shares shows __________ and unequal shares shows ___________.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show halves/fourths you ______________.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Realia for shapes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Thinking Maps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Graphics organizers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Word wall/Word bank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Sentences frame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HMH Small Group Options:  On track, Almost there, Ready for more</w:t>
            </w:r>
          </w:p>
        </w:tc>
      </w:tr>
      <w:tr w:rsidR="00ED4FCC">
        <w:trPr>
          <w:trHeight w:val="2033"/>
        </w:trPr>
        <w:tc>
          <w:tcPr>
            <w:tcW w:w="1845" w:type="dxa"/>
          </w:tcPr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2020 (</w:t>
            </w:r>
            <w:r>
              <w:rPr>
                <w:rFonts w:ascii="Calibri" w:eastAsia="Calibri" w:hAnsi="Calibri" w:cs="Calibri"/>
                <w:b/>
              </w:rPr>
              <w:t>14.5/15.5</w:t>
            </w:r>
            <w:r>
              <w:rPr>
                <w:rFonts w:ascii="Calibri" w:eastAsia="Calibri" w:hAnsi="Calibri" w:cs="Calibri"/>
                <w:b/>
              </w:rPr>
              <w:t xml:space="preserve"> days)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17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Length (6 days)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Module 18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 Measure Time (7 days)</w:t>
            </w:r>
          </w:p>
        </w:tc>
        <w:tc>
          <w:tcPr>
            <w:tcW w:w="181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Essential Questions: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objects in the classroom are the same length as (or longer than, or shorter than) your forearm?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Which is longer, the total length of 2 sticks placed end-to-end vertically or the same 2 sticks placed end-to end- horizontally?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lastRenderedPageBreak/>
              <w:t>Where are the hands when you tell the time to the hour?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Where are the hands when you tell the time to the half hour?</w:t>
            </w:r>
          </w:p>
          <w:p w:rsidR="00ED4FCC" w:rsidRDefault="00ED4FCC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What changes are made between the hour and the half hour?</w:t>
            </w:r>
          </w:p>
        </w:tc>
        <w:tc>
          <w:tcPr>
            <w:tcW w:w="24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Skills: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  <w:t>order three objects by length.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  <w:t>compare the lengths of two objects indirectly using the length of a third object.</w:t>
            </w:r>
          </w:p>
          <w:p w:rsidR="00ED4FCC" w:rsidRDefault="005C6F9A">
            <w:pP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  <w:t>measure the length of objects using units that are the same size.</w:t>
            </w:r>
          </w:p>
          <w:p w:rsidR="00ED4FCC" w:rsidRDefault="00ED4FCC">
            <w:pPr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211D1E"/>
                <w:sz w:val="20"/>
                <w:szCs w:val="20"/>
              </w:rPr>
            </w:pP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time to the hour </w:t>
            </w:r>
          </w:p>
          <w:p w:rsidR="00ED4FCC" w:rsidRDefault="005C6F9A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lastRenderedPageBreak/>
              <w:t xml:space="preserve">tell time to the half hour </w:t>
            </w: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</w:p>
          <w:p w:rsidR="00ED4FCC" w:rsidRDefault="00ED4FCC">
            <w:pPr>
              <w:spacing w:before="240" w:after="240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1.MD.A.1 Order three objects by length;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compare the lengths of two objects indirectly by using a third object.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CCSS: 1.MD.A.2 Express the length of an object as a whole number of length units, by laying multiple copies of a shorter object (the length unit) end to end; understand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that the leng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 measurement of an object is the number of same-size length units that span it with no gaps or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overlaps. Limit to contexts where the object being measured is spanned by a whole number of length units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with no gaps or overlaps.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CCSS: 1.MD.B.3 Tell and write time in hours and half-hours using analog and digital clocks.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Instructional Strategies and Activities: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 Turn and talk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*Have students get out their pencils and in their groups measure and see which pencil is the longest or shortest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*Have students get three index cards , next have then draw three different pictures on each separate card, last compare their pictures with the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ir neighbors to identify the difference in the pictures length.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*First, give the students two different length strips of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lastRenderedPageBreak/>
              <w:t>paper next  have the students decorate the strips of paper, last make the strips of paper with a 1 or 2 and explain what makes the pape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rs different.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br/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Large classroom clock for modeling.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Draw a clock with numbers and hands.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Turn and talk.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Digital clock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Draw a picture of a digital clock with numbers.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Using an analog clock transfer time to a digital clock.</w:t>
            </w:r>
          </w:p>
        </w:tc>
        <w:tc>
          <w:tcPr>
            <w:tcW w:w="2385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Resources: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*HMH teacher man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ual and student book.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*Pencils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*Index cards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*Strips of paper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HMH teacher manual and student book.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Analog clock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Digital clock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Acadience (K-5)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EOY: April 27- May 8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Reading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(1-11)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EOY: April 27- May 8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 Math (3-11)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EOY: April 27- May 8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D4FCC">
        <w:trPr>
          <w:trHeight w:val="2033"/>
        </w:trPr>
        <w:tc>
          <w:tcPr>
            <w:tcW w:w="1845" w:type="dxa"/>
            <w:shd w:val="clear" w:color="auto" w:fill="CFE2F3"/>
          </w:tcPr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:rsidR="00ED4FCC" w:rsidRDefault="005C6F9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</w:tc>
        <w:tc>
          <w:tcPr>
            <w:tcW w:w="247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17):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length, longer, shorter, longest, shortest. 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(Module 18):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half hour, half past, hour, hour hand, minute hand, minutes. </w:t>
            </w:r>
          </w:p>
        </w:tc>
        <w:tc>
          <w:tcPr>
            <w:tcW w:w="181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HMH Spark your learning </w:t>
            </w:r>
          </w:p>
        </w:tc>
        <w:tc>
          <w:tcPr>
            <w:tcW w:w="24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Reasoning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Reasoning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Compare and Connect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Critique, Correct and Clarify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Sentence Frames: 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17: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 length of _____ is ______ than __________.</w:t>
            </w: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 length of the ______ is the __________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18: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 o’clock has the hour hand at 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 and the minute hand at ________.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When it is _______, the hour hand is on ______ and the minute hand is on _______.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Language and/or Student Interaction Strategy:</w:t>
            </w: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Turn and talk 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Round Robin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(Other Kagan Strategies)</w:t>
            </w:r>
          </w:p>
        </w:tc>
        <w:tc>
          <w:tcPr>
            <w:tcW w:w="2730" w:type="dxa"/>
            <w:shd w:val="clear" w:color="auto" w:fill="CFE2F3"/>
          </w:tcPr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Small Group Options:  On track, Almost there, Ready fo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5C6F9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Group Options:  On track, Almost there, Ready for more</w:t>
            </w: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4FCC" w:rsidRDefault="00ED4F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D4FCC" w:rsidRDefault="00ED4FCC"/>
    <w:sectPr w:rsidR="00ED4FCC">
      <w:headerReference w:type="default" r:id="rId43"/>
      <w:footerReference w:type="default" r:id="rId44"/>
      <w:pgSz w:w="2016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F9A" w:rsidRDefault="005C6F9A">
      <w:r>
        <w:separator/>
      </w:r>
    </w:p>
  </w:endnote>
  <w:endnote w:type="continuationSeparator" w:id="0">
    <w:p w:rsidR="005C6F9A" w:rsidRDefault="005C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CC" w:rsidRDefault="005C6F9A">
    <w:r>
      <w:t>5/30/20 r.2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F9A" w:rsidRDefault="005C6F9A">
      <w:r>
        <w:separator/>
      </w:r>
    </w:p>
  </w:footnote>
  <w:footnote w:type="continuationSeparator" w:id="0">
    <w:p w:rsidR="005C6F9A" w:rsidRDefault="005C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CC" w:rsidRDefault="005C6F9A">
    <w:pPr>
      <w:jc w:val="center"/>
    </w:pPr>
    <w:r>
      <w:rPr>
        <w:noProof/>
      </w:rPr>
      <w:drawing>
        <wp:inline distT="114300" distB="114300" distL="114300" distR="114300">
          <wp:extent cx="2293056" cy="9286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3056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CC"/>
    <w:rsid w:val="005C6F9A"/>
    <w:rsid w:val="00DE0204"/>
    <w:rsid w:val="00E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CZUNtuaBQSO2444DnDMQmKsI7Gc4Rj60?usp=sharing" TargetMode="External"/><Relationship Id="rId18" Type="http://schemas.openxmlformats.org/officeDocument/2006/relationships/hyperlink" Target="https://drive.google.com/file/d/1vIdmxyYPb6yRpTJs2PyUoXnk1kOdMV1-/view?usp=sharing" TargetMode="External"/><Relationship Id="rId26" Type="http://schemas.openxmlformats.org/officeDocument/2006/relationships/hyperlink" Target="https://drive.google.com/file/d/1JV7JGbP1cYjbT-jJ-XvUbUOk8kUx88Ji/view?usp=sharing" TargetMode="External"/><Relationship Id="rId39" Type="http://schemas.openxmlformats.org/officeDocument/2006/relationships/hyperlink" Target="https://sites.google.com/adams14schools.org/adams14giftededucation/professional-toolbox/depth-and-complexity" TargetMode="External"/><Relationship Id="rId21" Type="http://schemas.openxmlformats.org/officeDocument/2006/relationships/hyperlink" Target="https://drive.google.com/file/d/1WtZYJb-l-Ly2zrXYYnhLtq81cJ2jgRGq/view?usp=sharing" TargetMode="External"/><Relationship Id="rId34" Type="http://schemas.openxmlformats.org/officeDocument/2006/relationships/hyperlink" Target="https://www.criticalthinking.org/store/get_file.php?inventories_id=338&amp;inventories_files_id=407" TargetMode="External"/><Relationship Id="rId42" Type="http://schemas.openxmlformats.org/officeDocument/2006/relationships/image" Target="media/image1.png"/><Relationship Id="rId7" Type="http://schemas.openxmlformats.org/officeDocument/2006/relationships/hyperlink" Target="https://docs.google.com/document/d/1nUcqg08MdTNJhAwZ6y4uFVeepjc9ECmQHnKkuFNKOdk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SyigG2eFPGnKY4Ep-DO7abv1r32DKlns/view?usp=sharing" TargetMode="External"/><Relationship Id="rId29" Type="http://schemas.openxmlformats.org/officeDocument/2006/relationships/hyperlink" Target="http://www.specialconnections.ku.edu/?q=assessment/assessment_accommod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padlet.com/MS_CA_West/IntoMathInfo20" TargetMode="External"/><Relationship Id="rId11" Type="http://schemas.openxmlformats.org/officeDocument/2006/relationships/hyperlink" Target="https://www.colorincolorado.org/role-background-knowledge" TargetMode="External"/><Relationship Id="rId24" Type="http://schemas.openxmlformats.org/officeDocument/2006/relationships/hyperlink" Target="https://drive.google.com/file/d/1OXQkZEIMlRSiYLoifpshqOBNW_9rL7AX/view?usp=sharing" TargetMode="External"/><Relationship Id="rId32" Type="http://schemas.openxmlformats.org/officeDocument/2006/relationships/hyperlink" Target="https://sites.google.com/adams14schools.org/adams14giftededucation/home" TargetMode="External"/><Relationship Id="rId37" Type="http://schemas.openxmlformats.org/officeDocument/2006/relationships/hyperlink" Target="https://drive.google.com/file/d/1X5vn2DGroiL0TCMRzjSVVoNokiNdIe6n/view?usp=sharing" TargetMode="External"/><Relationship Id="rId40" Type="http://schemas.openxmlformats.org/officeDocument/2006/relationships/hyperlink" Target="http://2differentiate.pbworks.com/w/page/860034/Compacting%20Curriculu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_Z7LhKZGmN0z6IB0O2clHS3_ljZWHLLy/view?usp=sharing" TargetMode="External"/><Relationship Id="rId23" Type="http://schemas.openxmlformats.org/officeDocument/2006/relationships/hyperlink" Target="https://www.colorincolorado.org/teaching-vocabulary" TargetMode="External"/><Relationship Id="rId28" Type="http://schemas.openxmlformats.org/officeDocument/2006/relationships/hyperlink" Target="https://drive.google.com/drive/folders/1AeEQKdJ2aaF6DFkl8XhPaB3Bk9Wj0uYs?usp=sharing" TargetMode="External"/><Relationship Id="rId36" Type="http://schemas.openxmlformats.org/officeDocument/2006/relationships/hyperlink" Target="https://www.criticalthinking.org/store/get_file.php?inventories_id=338&amp;inventories_files_id=407" TargetMode="External"/><Relationship Id="rId10" Type="http://schemas.openxmlformats.org/officeDocument/2006/relationships/hyperlink" Target="https://council-for-learning-disabilities.org/effective-vocabulary-instruction-for-kindergarten-to-12th-grade-students-experiencing-learning-disabilities" TargetMode="External"/><Relationship Id="rId19" Type="http://schemas.openxmlformats.org/officeDocument/2006/relationships/hyperlink" Target="https://drive.google.com/file/d/1KnYmPSBmzA2Q2JZHOW0zsbjOYAD1OsFc/view?usp=sharing" TargetMode="External"/><Relationship Id="rId31" Type="http://schemas.openxmlformats.org/officeDocument/2006/relationships/hyperlink" Target="https://iris.peabody.vanderbilt.edu/module/acc/cresource/q2/p03/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wS8GrrtybU-FHIkqXUj7NjqYPWwTIzt2/view?usp=sharing" TargetMode="External"/><Relationship Id="rId14" Type="http://schemas.openxmlformats.org/officeDocument/2006/relationships/hyperlink" Target="https://drive.google.com/file/d/1_Z7LhKZGmN0z6IB0O2clHS3_ljZWHLLy/view?usp=sharing" TargetMode="External"/><Relationship Id="rId22" Type="http://schemas.openxmlformats.org/officeDocument/2006/relationships/hyperlink" Target="https://drive.google.com/drive/folders/10t21_8gWOOY5mhsMcx1zTe4weVTNDJMR?usp=sharing" TargetMode="External"/><Relationship Id="rId27" Type="http://schemas.openxmlformats.org/officeDocument/2006/relationships/hyperlink" Target="https://iris.peabody.vanderbilt.edu/module/sca/cresource/q1/p01/" TargetMode="External"/><Relationship Id="rId30" Type="http://schemas.openxmlformats.org/officeDocument/2006/relationships/hyperlink" Target="http://www.specialconnections.ku.edu/?q=assessment/assessment_accommodations" TargetMode="External"/><Relationship Id="rId35" Type="http://schemas.openxmlformats.org/officeDocument/2006/relationships/hyperlink" Target="https://www.tolerance.org/frameworks/social-justice-standards" TargetMode="External"/><Relationship Id="rId43" Type="http://schemas.openxmlformats.org/officeDocument/2006/relationships/header" Target="header1.xml"/><Relationship Id="rId8" Type="http://schemas.openxmlformats.org/officeDocument/2006/relationships/hyperlink" Target="https://docs.google.com/document/d/1nUcqg08MdTNJhAwZ6y4uFVeepjc9ECmQHnKkuFNKOdk/ed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ris.peabody.vanderbilt.edu/module/sec-rdng/cresource/q3/p09/" TargetMode="External"/><Relationship Id="rId17" Type="http://schemas.openxmlformats.org/officeDocument/2006/relationships/hyperlink" Target="https://drive.google.com/file/d/1UIwaI22Fu9NcO6_rLPrAnceSQGT8nyw_/view?usp=sharing" TargetMode="External"/><Relationship Id="rId25" Type="http://schemas.openxmlformats.org/officeDocument/2006/relationships/hyperlink" Target="https://www.colorincolorado.org/faq/what-scaffolding-and-how-does-it-help-ells" TargetMode="External"/><Relationship Id="rId33" Type="http://schemas.openxmlformats.org/officeDocument/2006/relationships/hyperlink" Target="https://sites.google.com/adams14schools.org/adams14giftededucation/professional-toolbox/depth-and-complexity" TargetMode="External"/><Relationship Id="rId38" Type="http://schemas.openxmlformats.org/officeDocument/2006/relationships/hyperlink" Target="https://pz.harvard.edu/thinking-routine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olorincolorado.org/ell-strategies-best-practices" TargetMode="External"/><Relationship Id="rId41" Type="http://schemas.openxmlformats.org/officeDocument/2006/relationships/hyperlink" Target="http://2differentiate.pbworks.com/w/page/860044/Differentiation_Strateg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5293</Words>
  <Characters>30175</Characters>
  <Application>Microsoft Office Word</Application>
  <DocSecurity>0</DocSecurity>
  <Lines>251</Lines>
  <Paragraphs>70</Paragraphs>
  <ScaleCrop>false</ScaleCrop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2020-11-11T18:08:00Z</dcterms:created>
  <dcterms:modified xsi:type="dcterms:W3CDTF">2020-11-11T18:08:00Z</dcterms:modified>
</cp:coreProperties>
</file>